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C" w:rsidRPr="00784298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0009C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0009C" w:rsidRPr="00513934" w:rsidRDefault="004A0726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   </w:t>
      </w:r>
      <w:r w:rsidR="00A0009C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0009C">
        <w:rPr>
          <w:rFonts w:ascii="Times New Roman" w:hAnsi="Times New Roman" w:cs="Times New Roman"/>
          <w:b/>
          <w:bCs/>
          <w:color w:val="00B050"/>
        </w:rPr>
        <w:t>certified</w:t>
      </w:r>
    </w:p>
    <w:p w:rsidR="00A0009C" w:rsidRDefault="00A0009C" w:rsidP="00A0009C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 w:rsidR="009D2ABF"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9D2ABF" w:rsidRDefault="00F03460" w:rsidP="009D2ABF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HISTORY</w:t>
      </w:r>
    </w:p>
    <w:p w:rsidR="009D2ABF" w:rsidRDefault="009D2ABF" w:rsidP="009D2ABF">
      <w:pPr>
        <w:rPr>
          <w:rFonts w:ascii="Times New Roman" w:hAnsi="Times New Roman" w:cs="Times New Roman"/>
          <w:b/>
          <w:bCs/>
          <w:color w:val="002060"/>
        </w:rPr>
      </w:pPr>
    </w:p>
    <w:p w:rsidR="009D2ABF" w:rsidRDefault="009D2ABF" w:rsidP="009D2ABF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ODD SEMSESTER</w:t>
      </w:r>
      <w:r w:rsidR="002D792B">
        <w:rPr>
          <w:rFonts w:ascii="Times New Roman" w:hAnsi="Times New Roman" w:cs="Times New Roman"/>
          <w:b/>
          <w:bCs/>
          <w:color w:val="002060"/>
        </w:rPr>
        <w:t xml:space="preserve"> 2021-22</w:t>
      </w:r>
    </w:p>
    <w:tbl>
      <w:tblPr>
        <w:tblStyle w:val="TableGrid"/>
        <w:tblW w:w="0" w:type="auto"/>
        <w:tblLook w:val="04A0"/>
      </w:tblPr>
      <w:tblGrid>
        <w:gridCol w:w="1485"/>
        <w:gridCol w:w="2095"/>
        <w:gridCol w:w="2095"/>
        <w:gridCol w:w="2095"/>
        <w:gridCol w:w="2096"/>
        <w:gridCol w:w="2100"/>
        <w:gridCol w:w="2096"/>
      </w:tblGrid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C3270E" w:rsidRDefault="00C3270E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BA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BA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rPr>
          <w:trHeight w:val="152"/>
        </w:trPr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BA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 BA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rPr>
          <w:trHeight w:val="152"/>
        </w:trPr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322EE5" w:rsidRPr="00D4375F" w:rsidRDefault="00322EE5" w:rsidP="00322EE5">
      <w:pPr>
        <w:rPr>
          <w:rFonts w:ascii="Times New Roman" w:hAnsi="Times New Roman" w:cs="Times New Roman"/>
          <w:b/>
          <w:bCs/>
          <w:color w:val="002060"/>
        </w:rPr>
      </w:pPr>
    </w:p>
    <w:p w:rsidR="009F1806" w:rsidRDefault="009F1806">
      <w:pPr>
        <w:rPr>
          <w:rFonts w:ascii="Times New Roman" w:hAnsi="Times New Roman" w:cs="Times New Roman"/>
          <w:b/>
          <w:bCs/>
        </w:rPr>
      </w:pPr>
    </w:p>
    <w:p w:rsidR="0056309E" w:rsidRDefault="0056309E">
      <w:pPr>
        <w:rPr>
          <w:rFonts w:ascii="Times New Roman" w:hAnsi="Times New Roman" w:cs="Times New Roman"/>
          <w:b/>
          <w:bCs/>
        </w:rPr>
      </w:pPr>
    </w:p>
    <w:p w:rsidR="002149AF" w:rsidRDefault="002149AF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CB6A62" w:rsidRDefault="00CB6A62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CB6A62" w:rsidRDefault="00CB6A62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A458B4" w:rsidRPr="00784298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458B4" w:rsidRPr="00513934" w:rsidRDefault="004A0726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</w:t>
      </w:r>
      <w:r w:rsidR="00A458B4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458B4">
        <w:rPr>
          <w:rFonts w:ascii="Times New Roman" w:hAnsi="Times New Roman" w:cs="Times New Roman"/>
          <w:b/>
          <w:bCs/>
          <w:color w:val="00B050"/>
        </w:rPr>
        <w:t>certified</w:t>
      </w:r>
    </w:p>
    <w:p w:rsidR="00A458B4" w:rsidRDefault="00A458B4" w:rsidP="00A458B4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8B4" w:rsidRDefault="00A458B4" w:rsidP="00A458B4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</w:t>
      </w:r>
      <w:r w:rsidR="00274C27">
        <w:rPr>
          <w:rFonts w:ascii="Times New Roman" w:hAnsi="Times New Roman" w:cs="Times New Roman"/>
          <w:b/>
          <w:bCs/>
          <w:color w:val="002060"/>
        </w:rPr>
        <w:t>HISTORY</w:t>
      </w:r>
    </w:p>
    <w:p w:rsidR="00F7283E" w:rsidRDefault="00F7283E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TIME TABLE FOR </w:t>
      </w:r>
      <w:r w:rsidR="005174C0">
        <w:rPr>
          <w:rFonts w:ascii="Times New Roman" w:hAnsi="Times New Roman" w:cs="Times New Roman"/>
          <w:b/>
          <w:bCs/>
          <w:color w:val="002060"/>
        </w:rPr>
        <w:t>EVEN</w:t>
      </w:r>
      <w:r w:rsidR="00C77685">
        <w:rPr>
          <w:rFonts w:ascii="Times New Roman" w:hAnsi="Times New Roman" w:cs="Times New Roman"/>
          <w:b/>
          <w:bCs/>
          <w:color w:val="002060"/>
        </w:rPr>
        <w:t xml:space="preserve"> SEMSESTER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A458B4" w:rsidTr="00C77685"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IV BA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IV BA</w:t>
            </w:r>
          </w:p>
        </w:tc>
        <w:tc>
          <w:tcPr>
            <w:tcW w:w="2100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</w:t>
            </w: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</w:tr>
      <w:tr w:rsidR="00C77685" w:rsidTr="004D156A">
        <w:trPr>
          <w:trHeight w:val="221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IV BA</w:t>
            </w:r>
          </w:p>
        </w:tc>
        <w:tc>
          <w:tcPr>
            <w:tcW w:w="2100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</w:t>
            </w:r>
          </w:p>
        </w:tc>
      </w:tr>
      <w:tr w:rsidR="00C77685" w:rsidTr="004D156A">
        <w:trPr>
          <w:trHeight w:val="285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IV BA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IV BA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</w:tr>
      <w:tr w:rsidR="00C77685" w:rsidTr="00F7283E">
        <w:trPr>
          <w:trHeight w:val="385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</w:t>
            </w:r>
          </w:p>
        </w:tc>
        <w:tc>
          <w:tcPr>
            <w:tcW w:w="2096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IV BA</w:t>
            </w:r>
          </w:p>
        </w:tc>
        <w:tc>
          <w:tcPr>
            <w:tcW w:w="2100" w:type="dxa"/>
          </w:tcPr>
          <w:p w:rsidR="00C77685" w:rsidRDefault="00A80991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 BA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A458B4" w:rsidRPr="00D4375F" w:rsidRDefault="00A458B4" w:rsidP="00001619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964C4D" w:rsidRDefault="00964C4D" w:rsidP="00A458B4">
      <w:pPr>
        <w:rPr>
          <w:rFonts w:ascii="Times New Roman" w:hAnsi="Times New Roman" w:cs="Times New Roman"/>
          <w:b/>
          <w:bCs/>
        </w:rPr>
      </w:pP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Pr="009F1806" w:rsidRDefault="00A458B4">
      <w:pPr>
        <w:rPr>
          <w:rFonts w:ascii="Times New Roman" w:hAnsi="Times New Roman" w:cs="Times New Roman"/>
          <w:b/>
          <w:bCs/>
        </w:rPr>
      </w:pPr>
    </w:p>
    <w:sectPr w:rsidR="00A458B4" w:rsidRPr="009F1806" w:rsidSect="009751D3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CCA"/>
    <w:rsid w:val="00001619"/>
    <w:rsid w:val="00014620"/>
    <w:rsid w:val="000633C9"/>
    <w:rsid w:val="00151B81"/>
    <w:rsid w:val="001C31E1"/>
    <w:rsid w:val="0020635A"/>
    <w:rsid w:val="002149AF"/>
    <w:rsid w:val="00237029"/>
    <w:rsid w:val="002612CD"/>
    <w:rsid w:val="00274C27"/>
    <w:rsid w:val="002A229D"/>
    <w:rsid w:val="002B4566"/>
    <w:rsid w:val="002D792B"/>
    <w:rsid w:val="00322EE5"/>
    <w:rsid w:val="00330252"/>
    <w:rsid w:val="0038080B"/>
    <w:rsid w:val="003A5A17"/>
    <w:rsid w:val="004442B0"/>
    <w:rsid w:val="00466A6C"/>
    <w:rsid w:val="004A0726"/>
    <w:rsid w:val="004D156A"/>
    <w:rsid w:val="005174C0"/>
    <w:rsid w:val="0054202B"/>
    <w:rsid w:val="0056309E"/>
    <w:rsid w:val="0060439C"/>
    <w:rsid w:val="006056AD"/>
    <w:rsid w:val="006342FF"/>
    <w:rsid w:val="006A13EA"/>
    <w:rsid w:val="007D4876"/>
    <w:rsid w:val="008058CE"/>
    <w:rsid w:val="00826C34"/>
    <w:rsid w:val="008F0628"/>
    <w:rsid w:val="009551C1"/>
    <w:rsid w:val="00964C4D"/>
    <w:rsid w:val="009751D3"/>
    <w:rsid w:val="0098360E"/>
    <w:rsid w:val="009D2ABF"/>
    <w:rsid w:val="009F1806"/>
    <w:rsid w:val="00A0009C"/>
    <w:rsid w:val="00A458B4"/>
    <w:rsid w:val="00A80991"/>
    <w:rsid w:val="00AD69D9"/>
    <w:rsid w:val="00B32679"/>
    <w:rsid w:val="00B44522"/>
    <w:rsid w:val="00B63AEF"/>
    <w:rsid w:val="00BB1F3E"/>
    <w:rsid w:val="00C13811"/>
    <w:rsid w:val="00C3270E"/>
    <w:rsid w:val="00C77685"/>
    <w:rsid w:val="00C9336E"/>
    <w:rsid w:val="00CB6A62"/>
    <w:rsid w:val="00CC13E9"/>
    <w:rsid w:val="00D43661"/>
    <w:rsid w:val="00DF68BE"/>
    <w:rsid w:val="00E246CA"/>
    <w:rsid w:val="00E2548B"/>
    <w:rsid w:val="00E34815"/>
    <w:rsid w:val="00ED4704"/>
    <w:rsid w:val="00ED7E64"/>
    <w:rsid w:val="00F03460"/>
    <w:rsid w:val="00F03CCA"/>
    <w:rsid w:val="00F56F3B"/>
    <w:rsid w:val="00F614F0"/>
    <w:rsid w:val="00F7283E"/>
    <w:rsid w:val="00F8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2023-06-05T07:24:00Z</dcterms:created>
  <dcterms:modified xsi:type="dcterms:W3CDTF">2023-06-05T07:24:00Z</dcterms:modified>
</cp:coreProperties>
</file>